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55E14698" w:rsidR="002E6913" w:rsidRPr="00214EA4" w:rsidRDefault="00B02185" w:rsidP="00BC67EE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Clarifications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150B47EB" w14:textId="77777777" w:rsidTr="009F575F">
        <w:trPr>
          <w:cantSplit/>
          <w:trHeight w:val="454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2CB8AF07" w14:textId="7C9A0F73" w:rsidR="009846F0" w:rsidRDefault="009846F0" w:rsidP="009846F0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9846F0">
              <w:rPr>
                <w:sz w:val="20"/>
                <w:szCs w:val="20"/>
                <w:lang w:val="en-GB"/>
              </w:rPr>
              <w:t>ERDF.05.0121 – Tender 0</w:t>
            </w:r>
            <w:r w:rsidR="006C1262">
              <w:rPr>
                <w:sz w:val="20"/>
                <w:szCs w:val="20"/>
                <w:lang w:val="en-GB"/>
              </w:rPr>
              <w:t>26</w:t>
            </w:r>
          </w:p>
          <w:p w14:paraId="7712531C" w14:textId="1419C0B7" w:rsidR="008E03BC" w:rsidRPr="006C1262" w:rsidRDefault="006C1262" w:rsidP="009846F0">
            <w:pPr>
              <w:spacing w:before="120" w:after="120"/>
              <w:rPr>
                <w:sz w:val="20"/>
                <w:szCs w:val="20"/>
              </w:rPr>
            </w:pPr>
            <w:r w:rsidRPr="006C1262">
              <w:rPr>
                <w:sz w:val="20"/>
                <w:szCs w:val="20"/>
                <w:lang w:val="en-GB"/>
              </w:rPr>
              <w:t>Tender for the manufacture, supply and installation of a Platform Lift as part of ERDF Project ERDF.05.121 – Wildlife Rehabilitation Centre</w:t>
            </w:r>
          </w:p>
        </w:tc>
      </w:tr>
      <w:tr w:rsidR="00214EA4" w:rsidRPr="00214EA4" w14:paraId="61356EBD" w14:textId="77777777" w:rsidTr="009F575F">
        <w:trPr>
          <w:cantSplit/>
          <w:trHeight w:val="604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EB011" w14:textId="3E5E1281" w:rsidR="00E2212C" w:rsidRPr="00E2212C" w:rsidRDefault="00E2212C" w:rsidP="00E2212C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</w:p>
        </w:tc>
      </w:tr>
      <w:tr w:rsidR="00B02185" w:rsidRPr="00214EA4" w14:paraId="74C3E460" w14:textId="77777777" w:rsidTr="009F575F">
        <w:trPr>
          <w:cantSplit/>
          <w:trHeight w:val="604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78D4E" w14:textId="2FFF68F5" w:rsidR="00B02185" w:rsidRPr="00214EA4" w:rsidRDefault="00B02185" w:rsidP="00B02185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88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B22B" w14:textId="6984CD00" w:rsidR="00B02185" w:rsidRPr="00E2212C" w:rsidRDefault="00B02185" w:rsidP="00B02185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Clarification</w:t>
            </w:r>
          </w:p>
        </w:tc>
      </w:tr>
      <w:tr w:rsidR="00B02185" w:rsidRPr="00214EA4" w14:paraId="1E4CCB26" w14:textId="77777777" w:rsidTr="009F575F">
        <w:trPr>
          <w:cantSplit/>
          <w:trHeight w:val="1092"/>
        </w:trPr>
        <w:tc>
          <w:tcPr>
            <w:tcW w:w="1207" w:type="dxa"/>
            <w:vMerge w:val="restart"/>
          </w:tcPr>
          <w:p w14:paraId="7B8608D8" w14:textId="4182AD2D" w:rsidR="00B02185" w:rsidRPr="00214EA4" w:rsidRDefault="00B0218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 1</w:t>
            </w:r>
          </w:p>
        </w:tc>
        <w:tc>
          <w:tcPr>
            <w:tcW w:w="8825" w:type="dxa"/>
          </w:tcPr>
          <w:p w14:paraId="4001C7ED" w14:textId="3A027523" w:rsidR="00B02185" w:rsidRPr="00B02185" w:rsidRDefault="00B02185" w:rsidP="00E2212C">
            <w:pPr>
              <w:tabs>
                <w:tab w:val="left" w:pos="5975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B02185">
              <w:rPr>
                <w:b/>
                <w:bCs/>
                <w:sz w:val="20"/>
                <w:szCs w:val="20"/>
                <w:lang w:val="en-GB"/>
              </w:rPr>
              <w:t>Query</w:t>
            </w:r>
          </w:p>
          <w:p w14:paraId="600E43D2" w14:textId="288F6A6F" w:rsidR="00B02185" w:rsidRPr="006C1262" w:rsidRDefault="006C1262" w:rsidP="006C1262">
            <w:pPr>
              <w:spacing w:before="100" w:beforeAutospacing="1" w:after="100" w:afterAutospacing="1"/>
              <w:rPr>
                <w:lang w:val="en-GB"/>
              </w:rPr>
            </w:pPr>
            <w:r>
              <w:t>We are working on the below mentioned tender and need to know how the openings of the requested platform lift need to be (i.e. opposite openings / adjacent openings  / in line opening) so we could proceed with our offer.</w:t>
            </w:r>
          </w:p>
        </w:tc>
      </w:tr>
      <w:tr w:rsidR="00B02185" w:rsidRPr="00214EA4" w14:paraId="6C0967E3" w14:textId="77777777" w:rsidTr="009F575F">
        <w:trPr>
          <w:cantSplit/>
          <w:trHeight w:val="1091"/>
        </w:trPr>
        <w:tc>
          <w:tcPr>
            <w:tcW w:w="1207" w:type="dxa"/>
            <w:vMerge/>
          </w:tcPr>
          <w:p w14:paraId="30E7F98C" w14:textId="77777777" w:rsidR="00B02185" w:rsidRDefault="00B0218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825" w:type="dxa"/>
          </w:tcPr>
          <w:p w14:paraId="48B60132" w14:textId="0572D171" w:rsidR="00B02185" w:rsidRPr="009F575F" w:rsidRDefault="00B02185" w:rsidP="00B02185">
            <w:pPr>
              <w:rPr>
                <w:b/>
                <w:bCs/>
              </w:rPr>
            </w:pPr>
            <w:r w:rsidRPr="009F575F">
              <w:rPr>
                <w:b/>
                <w:bCs/>
              </w:rPr>
              <w:t>Answer</w:t>
            </w:r>
          </w:p>
          <w:p w14:paraId="4E5D4ABF" w14:textId="67531141" w:rsidR="00B02185" w:rsidRPr="009846F0" w:rsidRDefault="006C1262" w:rsidP="00B02185">
            <w:pPr>
              <w:rPr>
                <w:lang w:val="en-GB"/>
              </w:rPr>
            </w:pPr>
            <w:r>
              <w:t>The doors of the platform lift shall be opposite each other, in order to access the lift at the bottom level from the wide circulation area.</w:t>
            </w:r>
          </w:p>
        </w:tc>
      </w:tr>
      <w:tr w:rsidR="006C1262" w:rsidRPr="00214EA4" w14:paraId="6A0E17B5" w14:textId="77777777" w:rsidTr="006C1262">
        <w:trPr>
          <w:cantSplit/>
          <w:trHeight w:val="454"/>
        </w:trPr>
        <w:tc>
          <w:tcPr>
            <w:tcW w:w="1207" w:type="dxa"/>
            <w:vMerge w:val="restart"/>
            <w:shd w:val="clear" w:color="auto" w:fill="FFC000"/>
          </w:tcPr>
          <w:p w14:paraId="2EB286E5" w14:textId="78C9CDAA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  <w:vAlign w:val="center"/>
          </w:tcPr>
          <w:p w14:paraId="11EDC793" w14:textId="71F0C448" w:rsidR="006C1262" w:rsidRPr="006C1262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</w:rPr>
            </w:pPr>
            <w:r w:rsidRPr="006C1262">
              <w:rPr>
                <w:sz w:val="20"/>
                <w:szCs w:val="20"/>
              </w:rPr>
              <w:t>No More Queries so far</w:t>
            </w:r>
          </w:p>
        </w:tc>
      </w:tr>
      <w:tr w:rsidR="006C1262" w:rsidRPr="00214EA4" w14:paraId="00E98C6D" w14:textId="77777777" w:rsidTr="006C1262">
        <w:trPr>
          <w:cantSplit/>
          <w:trHeight w:val="454"/>
        </w:trPr>
        <w:tc>
          <w:tcPr>
            <w:tcW w:w="1207" w:type="dxa"/>
            <w:vMerge/>
            <w:shd w:val="clear" w:color="auto" w:fill="FFC000"/>
          </w:tcPr>
          <w:p w14:paraId="0F55630B" w14:textId="77777777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</w:tcPr>
          <w:p w14:paraId="59C54B60" w14:textId="70E3F7E7" w:rsidR="006C1262" w:rsidRPr="006C1262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</w:rPr>
            </w:pPr>
          </w:p>
        </w:tc>
      </w:tr>
      <w:tr w:rsidR="006C1262" w:rsidRPr="00214EA4" w14:paraId="048EB379" w14:textId="77777777" w:rsidTr="006C1262">
        <w:trPr>
          <w:cantSplit/>
          <w:trHeight w:val="454"/>
        </w:trPr>
        <w:tc>
          <w:tcPr>
            <w:tcW w:w="1207" w:type="dxa"/>
            <w:vMerge w:val="restart"/>
            <w:shd w:val="clear" w:color="auto" w:fill="FFC000"/>
          </w:tcPr>
          <w:p w14:paraId="32AB0D13" w14:textId="44E21AC0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  <w:vAlign w:val="center"/>
          </w:tcPr>
          <w:p w14:paraId="6721538A" w14:textId="3CA6F345" w:rsidR="006C1262" w:rsidRPr="006C1262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</w:rPr>
            </w:pPr>
            <w:r w:rsidRPr="006C1262">
              <w:rPr>
                <w:sz w:val="20"/>
                <w:szCs w:val="20"/>
              </w:rPr>
              <w:t>No More Queries so far</w:t>
            </w:r>
          </w:p>
        </w:tc>
      </w:tr>
      <w:tr w:rsidR="006C1262" w:rsidRPr="00214EA4" w14:paraId="28470A81" w14:textId="77777777" w:rsidTr="006C1262">
        <w:trPr>
          <w:cantSplit/>
          <w:trHeight w:val="454"/>
        </w:trPr>
        <w:tc>
          <w:tcPr>
            <w:tcW w:w="1207" w:type="dxa"/>
            <w:vMerge/>
            <w:shd w:val="clear" w:color="auto" w:fill="FFC000"/>
          </w:tcPr>
          <w:p w14:paraId="3CAB4CDF" w14:textId="77777777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</w:tcPr>
          <w:p w14:paraId="12B0EB7E" w14:textId="312921A0" w:rsidR="006C1262" w:rsidRPr="006C1262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</w:rPr>
            </w:pPr>
          </w:p>
        </w:tc>
      </w:tr>
      <w:tr w:rsidR="006C1262" w:rsidRPr="00214EA4" w14:paraId="787E1B29" w14:textId="77777777" w:rsidTr="006C1262">
        <w:trPr>
          <w:cantSplit/>
          <w:trHeight w:val="454"/>
        </w:trPr>
        <w:tc>
          <w:tcPr>
            <w:tcW w:w="1207" w:type="dxa"/>
            <w:vMerge w:val="restart"/>
            <w:shd w:val="clear" w:color="auto" w:fill="FFC000"/>
          </w:tcPr>
          <w:p w14:paraId="62A970C8" w14:textId="02955C0A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  <w:vAlign w:val="center"/>
          </w:tcPr>
          <w:p w14:paraId="1958A351" w14:textId="6BCF744E" w:rsidR="006C1262" w:rsidRPr="00E2212C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No More Queries so far</w:t>
            </w:r>
          </w:p>
        </w:tc>
      </w:tr>
      <w:tr w:rsidR="006C1262" w:rsidRPr="00214EA4" w14:paraId="11283775" w14:textId="77777777" w:rsidTr="006C1262">
        <w:trPr>
          <w:cantSplit/>
          <w:trHeight w:val="454"/>
        </w:trPr>
        <w:tc>
          <w:tcPr>
            <w:tcW w:w="1207" w:type="dxa"/>
            <w:vMerge/>
            <w:shd w:val="clear" w:color="auto" w:fill="FFC000"/>
          </w:tcPr>
          <w:p w14:paraId="5D0BD59C" w14:textId="77777777" w:rsidR="006C1262" w:rsidRPr="00406F02" w:rsidRDefault="006C1262" w:rsidP="006C12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</w:tcPr>
          <w:p w14:paraId="2A0EB450" w14:textId="36F896F1" w:rsidR="006C1262" w:rsidRPr="00E2212C" w:rsidRDefault="006C1262" w:rsidP="006C1262">
            <w:pPr>
              <w:tabs>
                <w:tab w:val="left" w:pos="5975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30D6C" w:rsidRPr="00214EA4" w14:paraId="153E02BB" w14:textId="77777777" w:rsidTr="00330D6C">
        <w:trPr>
          <w:cantSplit/>
          <w:trHeight w:val="454"/>
        </w:trPr>
        <w:tc>
          <w:tcPr>
            <w:tcW w:w="1207" w:type="dxa"/>
            <w:vMerge w:val="restart"/>
            <w:shd w:val="clear" w:color="auto" w:fill="FFC000"/>
          </w:tcPr>
          <w:p w14:paraId="64BD581F" w14:textId="77777777" w:rsidR="00330D6C" w:rsidRPr="00406F02" w:rsidRDefault="00330D6C" w:rsidP="006C00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  <w:vAlign w:val="center"/>
          </w:tcPr>
          <w:p w14:paraId="4EEA8004" w14:textId="338256B4" w:rsidR="00330D6C" w:rsidRPr="00E2212C" w:rsidRDefault="00330D6C" w:rsidP="00330D6C">
            <w:pPr>
              <w:tabs>
                <w:tab w:val="left" w:pos="5975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No More Queries so far</w:t>
            </w:r>
          </w:p>
        </w:tc>
      </w:tr>
      <w:tr w:rsidR="00330D6C" w:rsidRPr="00214EA4" w14:paraId="0D931A03" w14:textId="77777777" w:rsidTr="00330D6C">
        <w:trPr>
          <w:cantSplit/>
          <w:trHeight w:val="454"/>
        </w:trPr>
        <w:tc>
          <w:tcPr>
            <w:tcW w:w="1207" w:type="dxa"/>
            <w:vMerge/>
            <w:shd w:val="clear" w:color="auto" w:fill="FFC000"/>
          </w:tcPr>
          <w:p w14:paraId="4091D061" w14:textId="77777777" w:rsidR="00330D6C" w:rsidRPr="00406F02" w:rsidRDefault="00330D6C" w:rsidP="006C00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825" w:type="dxa"/>
            <w:shd w:val="clear" w:color="auto" w:fill="FFC000"/>
          </w:tcPr>
          <w:p w14:paraId="34F3F1E1" w14:textId="77777777" w:rsidR="00330D6C" w:rsidRPr="00E2212C" w:rsidRDefault="00330D6C" w:rsidP="006C00CA">
            <w:pPr>
              <w:tabs>
                <w:tab w:val="left" w:pos="5975"/>
              </w:tabs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12BC5398" w:rsidR="008E03BC" w:rsidRDefault="008E03BC">
      <w:pPr>
        <w:rPr>
          <w:sz w:val="20"/>
          <w:szCs w:val="20"/>
          <w:lang w:val="en-GB"/>
        </w:rPr>
      </w:pPr>
    </w:p>
    <w:tbl>
      <w:tblPr>
        <w:tblStyle w:val="TableGrid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1849"/>
        <w:gridCol w:w="1152"/>
      </w:tblGrid>
      <w:tr w:rsidR="009846F0" w:rsidRPr="00217F99" w14:paraId="465132BA" w14:textId="77777777" w:rsidTr="004B3758">
        <w:trPr>
          <w:trHeight w:val="1154"/>
        </w:trPr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159B907E" w14:textId="77777777" w:rsidR="009846F0" w:rsidRPr="00217F99" w:rsidRDefault="009846F0" w:rsidP="009846F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17F99">
              <w:rPr>
                <w:rFonts w:cstheme="minorHAnsi"/>
                <w:sz w:val="18"/>
                <w:szCs w:val="18"/>
                <w:lang w:val="en-GB"/>
              </w:rPr>
              <w:lastRenderedPageBreak/>
              <w:t>Deadline for request for any additional information from the NGO</w:t>
            </w:r>
          </w:p>
          <w:p w14:paraId="68874E4F" w14:textId="77777777" w:rsidR="009846F0" w:rsidRPr="00217F99" w:rsidRDefault="009846F0" w:rsidP="009846F0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17F99">
              <w:rPr>
                <w:rFonts w:cstheme="minorHAnsi"/>
                <w:b/>
                <w:sz w:val="18"/>
                <w:szCs w:val="18"/>
                <w:lang w:val="en-GB"/>
              </w:rPr>
              <w:t xml:space="preserve">Clarification requests should be addressed to: </w:t>
            </w:r>
            <w:r w:rsidRPr="00217F99">
              <w:rPr>
                <w:rFonts w:cstheme="minorHAnsi"/>
                <w:b/>
                <w:i/>
                <w:sz w:val="18"/>
                <w:szCs w:val="18"/>
                <w:lang w:val="en-GB"/>
              </w:rPr>
              <w:t>info@naturetrustmalta.org</w:t>
            </w:r>
          </w:p>
        </w:tc>
        <w:tc>
          <w:tcPr>
            <w:tcW w:w="1849" w:type="dxa"/>
            <w:shd w:val="clear" w:color="auto" w:fill="FFFF00"/>
            <w:vAlign w:val="center"/>
          </w:tcPr>
          <w:p w14:paraId="29D41BC8" w14:textId="1D333E29" w:rsidR="009846F0" w:rsidRPr="0000652C" w:rsidRDefault="00E35BDB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Thursday</w:t>
            </w:r>
            <w:r w:rsidR="006C1262" w:rsidRPr="00BD74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10</w:t>
            </w:r>
            <w:r w:rsidR="006C1262" w:rsidRPr="00BD7460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="006C1262" w:rsidRPr="00BD7460">
              <w:rPr>
                <w:rFonts w:cstheme="minorHAnsi"/>
                <w:sz w:val="20"/>
                <w:szCs w:val="20"/>
                <w:lang w:val="en-GB"/>
              </w:rPr>
              <w:t xml:space="preserve"> December 2020</w:t>
            </w:r>
          </w:p>
        </w:tc>
        <w:tc>
          <w:tcPr>
            <w:tcW w:w="1152" w:type="dxa"/>
            <w:shd w:val="clear" w:color="auto" w:fill="FFFF00"/>
            <w:vAlign w:val="center"/>
          </w:tcPr>
          <w:p w14:paraId="0068AB50" w14:textId="77777777" w:rsidR="009846F0" w:rsidRDefault="009846F0" w:rsidP="009846F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12:00 hrs</w:t>
            </w:r>
          </w:p>
          <w:p w14:paraId="68134529" w14:textId="4A80C220" w:rsidR="009846F0" w:rsidRPr="00217F99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(noon)</w:t>
            </w:r>
          </w:p>
        </w:tc>
      </w:tr>
      <w:tr w:rsidR="009846F0" w:rsidRPr="00217F99" w14:paraId="7E4C833A" w14:textId="77777777" w:rsidTr="004B3758">
        <w:trPr>
          <w:trHeight w:val="835"/>
        </w:trPr>
        <w:tc>
          <w:tcPr>
            <w:tcW w:w="7065" w:type="dxa"/>
            <w:shd w:val="clear" w:color="auto" w:fill="D9D9D9" w:themeFill="background1" w:themeFillShade="D9"/>
            <w:vAlign w:val="center"/>
          </w:tcPr>
          <w:p w14:paraId="3413D493" w14:textId="77777777" w:rsidR="009846F0" w:rsidRPr="00217F99" w:rsidRDefault="009846F0" w:rsidP="009846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17F99">
              <w:rPr>
                <w:rFonts w:cstheme="minorHAnsi"/>
                <w:sz w:val="18"/>
                <w:szCs w:val="18"/>
                <w:lang w:val="en-GB"/>
              </w:rPr>
              <w:t>Last date on which additional information can be issued by the NGO</w:t>
            </w:r>
          </w:p>
        </w:tc>
        <w:tc>
          <w:tcPr>
            <w:tcW w:w="1849" w:type="dxa"/>
            <w:shd w:val="clear" w:color="auto" w:fill="FFFF00"/>
            <w:vAlign w:val="center"/>
          </w:tcPr>
          <w:p w14:paraId="77CEDE6B" w14:textId="7D426B05" w:rsidR="009846F0" w:rsidRPr="0000652C" w:rsidRDefault="006C1262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Saturday 13</w:t>
            </w:r>
            <w:r w:rsidRPr="005C13AA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December 2020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52" w:type="dxa"/>
            <w:shd w:val="clear" w:color="auto" w:fill="FFFF00"/>
            <w:vAlign w:val="center"/>
          </w:tcPr>
          <w:p w14:paraId="7F971851" w14:textId="77777777" w:rsidR="009846F0" w:rsidRDefault="009846F0" w:rsidP="009846F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12:00 hrs</w:t>
            </w:r>
          </w:p>
          <w:p w14:paraId="32BFAC94" w14:textId="628CCE70" w:rsidR="009846F0" w:rsidRPr="00217F99" w:rsidRDefault="009846F0" w:rsidP="009846F0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(noon)</w:t>
            </w:r>
          </w:p>
        </w:tc>
      </w:tr>
    </w:tbl>
    <w:p w14:paraId="75B856F0" w14:textId="77777777" w:rsidR="006C1262" w:rsidRDefault="006C1262">
      <w:pPr>
        <w:rPr>
          <w:sz w:val="20"/>
          <w:szCs w:val="20"/>
          <w:lang w:val="en-GB"/>
        </w:rPr>
      </w:pPr>
    </w:p>
    <w:p w14:paraId="34F5AB08" w14:textId="01FA2DB6" w:rsidR="00F9712F" w:rsidRPr="00214EA4" w:rsidRDefault="00F9712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Date of Document </w:t>
      </w:r>
      <w:r w:rsidR="00B305F2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="006C1262">
        <w:rPr>
          <w:sz w:val="20"/>
          <w:szCs w:val="20"/>
          <w:lang w:val="en-GB"/>
        </w:rPr>
        <w:t xml:space="preserve">2 December </w:t>
      </w:r>
      <w:r>
        <w:rPr>
          <w:sz w:val="20"/>
          <w:szCs w:val="20"/>
          <w:lang w:val="en-GB"/>
        </w:rPr>
        <w:t>2020</w:t>
      </w:r>
    </w:p>
    <w:sectPr w:rsidR="00F9712F" w:rsidRPr="00214EA4" w:rsidSect="005F6717">
      <w:headerReference w:type="default" r:id="rId7"/>
      <w:footerReference w:type="default" r:id="rId8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957E2" w14:textId="77777777" w:rsidR="00FD5F43" w:rsidRDefault="00FD5F43" w:rsidP="005F6717">
      <w:pPr>
        <w:spacing w:after="0" w:line="240" w:lineRule="auto"/>
      </w:pPr>
      <w:r>
        <w:separator/>
      </w:r>
    </w:p>
  </w:endnote>
  <w:endnote w:type="continuationSeparator" w:id="0">
    <w:p w14:paraId="4BB092E3" w14:textId="77777777" w:rsidR="00FD5F43" w:rsidRDefault="00FD5F43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0437" w14:textId="77777777" w:rsidR="00FD5F43" w:rsidRDefault="00FD5F43" w:rsidP="005F6717">
      <w:pPr>
        <w:spacing w:after="0" w:line="240" w:lineRule="auto"/>
      </w:pPr>
      <w:r>
        <w:separator/>
      </w:r>
    </w:p>
  </w:footnote>
  <w:footnote w:type="continuationSeparator" w:id="0">
    <w:p w14:paraId="7DB8953A" w14:textId="77777777" w:rsidR="00FD5F43" w:rsidRDefault="00FD5F43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1"/>
      <w:gridCol w:w="2143"/>
      <w:gridCol w:w="4111"/>
    </w:tblGrid>
    <w:tr w:rsidR="009846F0" w14:paraId="4DB2D68B" w14:textId="2105E557" w:rsidTr="009846F0">
      <w:tc>
        <w:tcPr>
          <w:tcW w:w="3811" w:type="dxa"/>
        </w:tcPr>
        <w:p w14:paraId="6AAD8FD9" w14:textId="28EF44DA" w:rsidR="009846F0" w:rsidRDefault="009846F0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  <w:vAlign w:val="center"/>
        </w:tcPr>
        <w:p w14:paraId="1F745A24" w14:textId="17221413" w:rsidR="009846F0" w:rsidRDefault="009846F0" w:rsidP="005F6717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tbl>
          <w:tblPr>
            <w:tblW w:w="3863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63"/>
          </w:tblGrid>
          <w:tr w:rsidR="009846F0" w14:paraId="031798E8" w14:textId="77777777" w:rsidTr="009846F0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1D55E3F9" w14:textId="77777777" w:rsidR="009846F0" w:rsidRDefault="009846F0" w:rsidP="009846F0">
                <w:pPr>
                  <w:spacing w:after="240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140BCF6E" wp14:editId="2421655C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9846F0" w:rsidRPr="0075614B" w14:paraId="4A5CF9CB" w14:textId="77777777" w:rsidTr="009846F0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3B51C0C4" w14:textId="77777777" w:rsidR="009846F0" w:rsidRPr="0075614B" w:rsidRDefault="009846F0" w:rsidP="009846F0">
                <w:pPr>
                  <w:jc w:val="right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9846F0" w14:paraId="3518D0B7" w14:textId="77777777" w:rsidTr="009846F0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6BE7C260" w14:textId="77777777" w:rsidR="009846F0" w:rsidRDefault="009846F0" w:rsidP="009846F0">
                <w:pPr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7A3C0B9A" w14:textId="77777777" w:rsidR="009846F0" w:rsidRPr="009846F0" w:rsidRDefault="009846F0" w:rsidP="005F6717">
          <w:pPr>
            <w:pStyle w:val="Header"/>
            <w:jc w:val="right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C41CC"/>
    <w:multiLevelType w:val="multilevel"/>
    <w:tmpl w:val="D8A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164D0B"/>
    <w:rsid w:val="001A7E23"/>
    <w:rsid w:val="001B6353"/>
    <w:rsid w:val="001D386F"/>
    <w:rsid w:val="00214EA4"/>
    <w:rsid w:val="002E6913"/>
    <w:rsid w:val="003064B7"/>
    <w:rsid w:val="00330D6C"/>
    <w:rsid w:val="00406F02"/>
    <w:rsid w:val="00436B14"/>
    <w:rsid w:val="00452328"/>
    <w:rsid w:val="004A1D36"/>
    <w:rsid w:val="004B3758"/>
    <w:rsid w:val="00503EEA"/>
    <w:rsid w:val="005750ED"/>
    <w:rsid w:val="00583767"/>
    <w:rsid w:val="00590341"/>
    <w:rsid w:val="005F6717"/>
    <w:rsid w:val="006A3C15"/>
    <w:rsid w:val="006C00CA"/>
    <w:rsid w:val="006C1262"/>
    <w:rsid w:val="0070327B"/>
    <w:rsid w:val="0071027F"/>
    <w:rsid w:val="007500B5"/>
    <w:rsid w:val="00783667"/>
    <w:rsid w:val="007D7DFB"/>
    <w:rsid w:val="007F3F74"/>
    <w:rsid w:val="008131D2"/>
    <w:rsid w:val="00861BD9"/>
    <w:rsid w:val="00897B1A"/>
    <w:rsid w:val="008E03BC"/>
    <w:rsid w:val="009846F0"/>
    <w:rsid w:val="009F575F"/>
    <w:rsid w:val="009F67B4"/>
    <w:rsid w:val="00A446D2"/>
    <w:rsid w:val="00A47834"/>
    <w:rsid w:val="00AC220E"/>
    <w:rsid w:val="00B02185"/>
    <w:rsid w:val="00B305F2"/>
    <w:rsid w:val="00B63A1B"/>
    <w:rsid w:val="00BC67EE"/>
    <w:rsid w:val="00BE2F8D"/>
    <w:rsid w:val="00BF28DF"/>
    <w:rsid w:val="00C30F7E"/>
    <w:rsid w:val="00CC04C1"/>
    <w:rsid w:val="00CD4ECD"/>
    <w:rsid w:val="00D42A2F"/>
    <w:rsid w:val="00DD7895"/>
    <w:rsid w:val="00E2212C"/>
    <w:rsid w:val="00E3370F"/>
    <w:rsid w:val="00E35BDB"/>
    <w:rsid w:val="00E57D08"/>
    <w:rsid w:val="00EB7836"/>
    <w:rsid w:val="00F22537"/>
    <w:rsid w:val="00F52A6B"/>
    <w:rsid w:val="00F571C4"/>
    <w:rsid w:val="00F87124"/>
    <w:rsid w:val="00F942DE"/>
    <w:rsid w:val="00F9712F"/>
    <w:rsid w:val="00FB3A0A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C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7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1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124"/>
    <w:rPr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rsid w:val="006C00CA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4</cp:revision>
  <cp:lastPrinted>2019-07-09T07:31:00Z</cp:lastPrinted>
  <dcterms:created xsi:type="dcterms:W3CDTF">2020-12-02T13:28:00Z</dcterms:created>
  <dcterms:modified xsi:type="dcterms:W3CDTF">2020-12-02T13:37:00Z</dcterms:modified>
</cp:coreProperties>
</file>