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29F54B7D" w14:textId="4782B927" w:rsidR="001973E7" w:rsidRDefault="0090108F" w:rsidP="001973E7">
      <w:pPr>
        <w:rPr>
          <w:rFonts w:asciiTheme="minorHAnsi" w:hAnsiTheme="minorHAnsi" w:cstheme="minorHAnsi"/>
          <w:b/>
          <w:bCs/>
          <w:color w:val="000000"/>
          <w:sz w:val="22"/>
          <w:szCs w:val="22"/>
          <w:lang w:val="en-GB" w:eastAsia="en-GB"/>
        </w:rPr>
      </w:pPr>
      <w:r w:rsidRPr="00FA54CD">
        <w:t xml:space="preserve">Publication reference: </w:t>
      </w:r>
      <w:r w:rsidR="004045DB" w:rsidRPr="004045DB">
        <w:rPr>
          <w:rFonts w:asciiTheme="minorHAnsi" w:hAnsiTheme="minorHAnsi" w:cstheme="minorHAnsi"/>
          <w:b/>
          <w:bCs/>
          <w:color w:val="000000"/>
          <w:sz w:val="22"/>
          <w:szCs w:val="22"/>
          <w:lang w:val="en-GB" w:eastAsia="en-GB"/>
        </w:rPr>
        <w:t xml:space="preserve">Tender for the Supply, Delivery (and if applicable Installation) of Security Systems (CCTV, Intercom, Intruder Alarm System, and Fire System), Office Furniture, Fibreglass Water Tanks and Supporting Systems, and Equipment for the Foods Stores, Treatment Room and </w:t>
      </w:r>
      <w:proofErr w:type="spellStart"/>
      <w:r w:rsidR="004045DB" w:rsidRPr="004045DB">
        <w:rPr>
          <w:rFonts w:asciiTheme="minorHAnsi" w:hAnsiTheme="minorHAnsi" w:cstheme="minorHAnsi"/>
          <w:b/>
          <w:bCs/>
          <w:color w:val="000000"/>
          <w:sz w:val="22"/>
          <w:szCs w:val="22"/>
          <w:lang w:val="en-GB" w:eastAsia="en-GB"/>
        </w:rPr>
        <w:t>Vivaria</w:t>
      </w:r>
      <w:proofErr w:type="spellEnd"/>
      <w:r w:rsidR="004045DB" w:rsidRPr="004045DB">
        <w:rPr>
          <w:rFonts w:asciiTheme="minorHAnsi" w:hAnsiTheme="minorHAnsi" w:cstheme="minorHAnsi"/>
          <w:b/>
          <w:bCs/>
          <w:color w:val="000000"/>
          <w:sz w:val="22"/>
          <w:szCs w:val="22"/>
          <w:lang w:val="en-GB" w:eastAsia="en-GB"/>
        </w:rPr>
        <w:t xml:space="preserve"> as part of ERDF Project ERDF.05.121 – Wildlife Rehabilitation Centre</w:t>
      </w:r>
    </w:p>
    <w:p w14:paraId="7D05D8D8" w14:textId="77777777" w:rsidR="004045DB" w:rsidRPr="004045DB" w:rsidRDefault="004045DB" w:rsidP="001973E7">
      <w:pPr>
        <w:rPr>
          <w:rFonts w:asciiTheme="minorHAnsi" w:hAnsiTheme="minorHAnsi" w:cstheme="minorHAnsi"/>
          <w:b/>
          <w:bCs/>
          <w:color w:val="000000"/>
          <w:sz w:val="22"/>
          <w:szCs w:val="22"/>
          <w:lang w:eastAsia="en-GB"/>
        </w:rPr>
      </w:pPr>
    </w:p>
    <w:p w14:paraId="425DC02B" w14:textId="32E0DD48" w:rsidR="001973E7" w:rsidRPr="00EB6E2D" w:rsidRDefault="001973E7" w:rsidP="001973E7">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sidR="004045DB">
        <w:rPr>
          <w:rFonts w:asciiTheme="minorHAnsi" w:hAnsiTheme="minorHAnsi" w:cstheme="minorHAnsi"/>
          <w:b/>
          <w:bCs/>
          <w:color w:val="000000"/>
          <w:sz w:val="22"/>
          <w:szCs w:val="22"/>
          <w:lang w:val="en-GB" w:eastAsia="en-GB"/>
        </w:rPr>
        <w:t>10</w:t>
      </w: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2AC6B62"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7BA0399B"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t>
      </w:r>
      <w:r w:rsidR="00FF7184">
        <w:rPr>
          <w:rFonts w:ascii="Trebuchet MS" w:hAnsi="Trebuchet MS"/>
          <w:sz w:val="20"/>
        </w:rPr>
        <w:t>supplies</w:t>
      </w:r>
      <w:r w:rsidR="00340590">
        <w:rPr>
          <w:rFonts w:ascii="Trebuchet MS" w:hAnsi="Trebuchet MS"/>
          <w:sz w:val="20"/>
        </w:rPr>
        <w:t>)</w:t>
      </w:r>
      <w:r w:rsidRPr="00FA54CD">
        <w:rPr>
          <w:rFonts w:ascii="Trebuchet MS" w:hAnsi="Trebuchet MS"/>
          <w:sz w:val="20"/>
        </w:rPr>
        <w:t>:</w:t>
      </w:r>
    </w:p>
    <w:p w14:paraId="1EB526E8" w14:textId="77777777" w:rsidR="0090108F" w:rsidRPr="00FA54CD" w:rsidRDefault="0090108F" w:rsidP="0090108F">
      <w:pPr>
        <w:ind w:left="567" w:hanging="567"/>
        <w:jc w:val="both"/>
        <w:rPr>
          <w:rFonts w:ascii="Trebuchet MS" w:hAnsi="Trebuchet MS"/>
          <w:sz w:val="20"/>
        </w:rPr>
      </w:pPr>
    </w:p>
    <w:p w14:paraId="6B386378" w14:textId="77777777" w:rsidR="00FF7184" w:rsidRPr="00EF264B" w:rsidRDefault="00FF7184" w:rsidP="00FF7184">
      <w:pPr>
        <w:pStyle w:val="ListParagraph"/>
        <w:numPr>
          <w:ilvl w:val="0"/>
          <w:numId w:val="8"/>
        </w:num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security systems (CCTV, Intercom, Intruder alarm system, and Fire system), </w:t>
      </w:r>
    </w:p>
    <w:p w14:paraId="6D4CEA40" w14:textId="77777777" w:rsidR="00FF7184" w:rsidRPr="00EF264B" w:rsidRDefault="00FF7184" w:rsidP="00FF7184">
      <w:pPr>
        <w:pStyle w:val="ListParagraph"/>
        <w:numPr>
          <w:ilvl w:val="0"/>
          <w:numId w:val="8"/>
        </w:num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office furniture, </w:t>
      </w:r>
    </w:p>
    <w:p w14:paraId="3AC39C9A" w14:textId="77777777" w:rsidR="00FF7184" w:rsidRPr="00EF264B" w:rsidRDefault="00FF7184" w:rsidP="00FF7184">
      <w:pPr>
        <w:pStyle w:val="ListParagraph"/>
        <w:numPr>
          <w:ilvl w:val="0"/>
          <w:numId w:val="8"/>
        </w:num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fibreglass water tanks and supporting systems, </w:t>
      </w:r>
    </w:p>
    <w:p w14:paraId="7D5B8374" w14:textId="77777777" w:rsidR="00FF7184" w:rsidRPr="00EF264B" w:rsidRDefault="00FF7184" w:rsidP="00FF7184">
      <w:pPr>
        <w:pStyle w:val="ListParagraph"/>
        <w:numPr>
          <w:ilvl w:val="0"/>
          <w:numId w:val="8"/>
        </w:num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equipment for the foods stores, treatment room</w:t>
      </w:r>
      <w:r>
        <w:rPr>
          <w:rFonts w:asciiTheme="minorHAnsi" w:hAnsiTheme="minorHAnsi" w:cstheme="minorHAnsi"/>
          <w:sz w:val="20"/>
          <w:szCs w:val="20"/>
          <w:lang w:val="en-GB"/>
        </w:rPr>
        <w:t xml:space="preserve">, </w:t>
      </w:r>
      <w:proofErr w:type="spellStart"/>
      <w:r w:rsidRPr="00EF264B">
        <w:rPr>
          <w:rFonts w:asciiTheme="minorHAnsi" w:hAnsiTheme="minorHAnsi" w:cstheme="minorHAnsi"/>
          <w:sz w:val="20"/>
          <w:szCs w:val="20"/>
          <w:lang w:val="en-GB"/>
        </w:rPr>
        <w:t>vivaria</w:t>
      </w:r>
      <w:proofErr w:type="spellEnd"/>
      <w:r>
        <w:rPr>
          <w:rFonts w:asciiTheme="minorHAnsi" w:hAnsiTheme="minorHAnsi" w:cstheme="minorHAnsi"/>
          <w:sz w:val="20"/>
          <w:szCs w:val="20"/>
          <w:lang w:val="en-GB"/>
        </w:rPr>
        <w:t>, etc.</w:t>
      </w:r>
    </w:p>
    <w:p w14:paraId="06BCBAC3" w14:textId="29CDB075" w:rsidR="00343E9F" w:rsidRPr="00FF7184" w:rsidRDefault="00343E9F" w:rsidP="00343E9F">
      <w:pPr>
        <w:ind w:left="567"/>
        <w:jc w:val="both"/>
        <w:rPr>
          <w:rFonts w:ascii="Trebuchet MS" w:hAnsi="Trebuchet MS"/>
          <w:b/>
          <w:i/>
          <w:iCs/>
          <w:sz w:val="20"/>
          <w:lang w:val="en-GB"/>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455F60FE"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0B2014BE"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68C8766B" w14:textId="77777777" w:rsidR="0090108F" w:rsidRPr="003D7CA4" w:rsidRDefault="0090108F" w:rsidP="0090108F">
      <w:pPr>
        <w:ind w:left="567" w:hanging="567"/>
        <w:jc w:val="both"/>
        <w:rPr>
          <w:rFonts w:ascii="Trebuchet MS" w:hAnsi="Trebuchet MS"/>
          <w:sz w:val="14"/>
          <w:szCs w:val="14"/>
        </w:rPr>
      </w:pPr>
    </w:p>
    <w:p w14:paraId="6D73C5F4"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0D7E0EBD" w14:textId="77777777" w:rsidR="0090108F" w:rsidRPr="003D7CA4" w:rsidRDefault="0090108F" w:rsidP="0090108F">
      <w:pPr>
        <w:ind w:left="567" w:hanging="567"/>
        <w:jc w:val="both"/>
        <w:rPr>
          <w:rFonts w:ascii="Trebuchet MS" w:hAnsi="Trebuchet MS"/>
          <w:b/>
          <w:sz w:val="14"/>
          <w:szCs w:val="14"/>
        </w:rPr>
      </w:pPr>
    </w:p>
    <w:p w14:paraId="38082E1F"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CDE1D5A" w14:textId="77777777" w:rsidR="0090108F" w:rsidRPr="003D7CA4" w:rsidRDefault="0090108F" w:rsidP="0090108F">
      <w:pPr>
        <w:ind w:left="567" w:hanging="567"/>
        <w:jc w:val="both"/>
        <w:rPr>
          <w:rFonts w:ascii="Trebuchet MS" w:hAnsi="Trebuchet MS"/>
          <w:sz w:val="14"/>
          <w:szCs w:val="14"/>
        </w:rPr>
      </w:pPr>
    </w:p>
    <w:p w14:paraId="6018C11D"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30B550F3" w14:textId="77777777" w:rsidR="0090108F" w:rsidRPr="003D7CA4" w:rsidRDefault="0090108F" w:rsidP="0090108F">
      <w:pPr>
        <w:ind w:left="567" w:hanging="567"/>
        <w:jc w:val="both"/>
        <w:rPr>
          <w:rFonts w:ascii="Trebuchet MS" w:hAnsi="Trebuchet MS" w:cs="Arial"/>
          <w:color w:val="000000"/>
          <w:sz w:val="14"/>
          <w:szCs w:val="14"/>
        </w:rPr>
      </w:pPr>
    </w:p>
    <w:p w14:paraId="36EF44D5"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14306EF5"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w:t>
      </w:r>
      <w:r>
        <w:rPr>
          <w:rFonts w:ascii="Trebuchet MS" w:hAnsi="Trebuchet MS"/>
          <w:sz w:val="20"/>
        </w:rPr>
        <w:lastRenderedPageBreak/>
        <w:t>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211D5CBC" w14:textId="77777777" w:rsidR="0090108F" w:rsidRPr="00FA54CD" w:rsidRDefault="0090108F" w:rsidP="0090108F">
      <w:pPr>
        <w:ind w:left="567" w:hanging="567"/>
        <w:jc w:val="both"/>
        <w:rPr>
          <w:rFonts w:ascii="Trebuchet MS" w:hAnsi="Trebuchet MS"/>
          <w:sz w:val="20"/>
        </w:rPr>
      </w:pPr>
    </w:p>
    <w:p w14:paraId="7E7B66D1" w14:textId="77777777" w:rsidR="0090108F" w:rsidRDefault="0090108F" w:rsidP="0090108F">
      <w:pPr>
        <w:jc w:val="both"/>
        <w:rPr>
          <w:rFonts w:ascii="Trebuchet MS" w:hAnsi="Trebuchet MS"/>
          <w:sz w:val="20"/>
        </w:rPr>
      </w:pPr>
    </w:p>
    <w:p w14:paraId="5F246DEA"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2855F7"/>
    <w:rsid w:val="00340590"/>
    <w:rsid w:val="00343E9F"/>
    <w:rsid w:val="00387D2C"/>
    <w:rsid w:val="004045DB"/>
    <w:rsid w:val="004C26DA"/>
    <w:rsid w:val="00504F60"/>
    <w:rsid w:val="00533EDF"/>
    <w:rsid w:val="006A78C5"/>
    <w:rsid w:val="007A30D7"/>
    <w:rsid w:val="0090108F"/>
    <w:rsid w:val="00976F00"/>
    <w:rsid w:val="00A36EF0"/>
    <w:rsid w:val="00A97564"/>
    <w:rsid w:val="00C204CA"/>
    <w:rsid w:val="00C57C67"/>
    <w:rsid w:val="00C9523C"/>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10</cp:revision>
  <dcterms:created xsi:type="dcterms:W3CDTF">2019-06-17T09:27:00Z</dcterms:created>
  <dcterms:modified xsi:type="dcterms:W3CDTF">2020-07-15T21:36:00Z</dcterms:modified>
</cp:coreProperties>
</file>