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C78B" w14:textId="77777777" w:rsidR="00B73722" w:rsidRPr="007831CA" w:rsidRDefault="00B73722" w:rsidP="00B73722">
      <w:pPr>
        <w:pStyle w:val="Heading2"/>
        <w:jc w:val="center"/>
        <w:rPr>
          <w:lang w:val="en-GB"/>
        </w:rPr>
      </w:pPr>
      <w:bookmarkStart w:id="0" w:name="_Toc302812199"/>
      <w:r w:rsidRPr="007831CA">
        <w:rPr>
          <w:lang w:val="en-GB"/>
        </w:rPr>
        <w:t>Key Experts</w:t>
      </w:r>
      <w:bookmarkEnd w:id="0"/>
      <w:r w:rsidR="00EE22DA">
        <w:rPr>
          <w:lang w:val="en-GB"/>
        </w:rPr>
        <w:t xml:space="preserve"> </w:t>
      </w:r>
      <w:r w:rsidR="0004738F">
        <w:rPr>
          <w:rFonts w:ascii="Trebuchet MS" w:hAnsi="Trebuchet MS"/>
          <w:sz w:val="20"/>
          <w:szCs w:val="20"/>
          <w:vertAlign w:val="superscript"/>
          <w:lang w:val="en-GB"/>
        </w:rPr>
        <w:t xml:space="preserve">(Note </w:t>
      </w:r>
      <w:r w:rsidR="00FC2C2A">
        <w:rPr>
          <w:rFonts w:ascii="Trebuchet MS" w:hAnsi="Trebuchet MS"/>
          <w:sz w:val="20"/>
          <w:szCs w:val="20"/>
          <w:vertAlign w:val="superscript"/>
          <w:lang w:val="en-GB"/>
        </w:rPr>
        <w:t>2A</w:t>
      </w:r>
      <w:r w:rsidR="00EE22DA" w:rsidRPr="00B2330E">
        <w:rPr>
          <w:rFonts w:ascii="Trebuchet MS" w:hAnsi="Trebuchet MS"/>
          <w:sz w:val="20"/>
          <w:szCs w:val="20"/>
          <w:vertAlign w:val="superscript"/>
          <w:lang w:val="en-GB"/>
        </w:rPr>
        <w:t>)</w:t>
      </w:r>
    </w:p>
    <w:p w14:paraId="4BE4DF69" w14:textId="77777777" w:rsidR="00B73722" w:rsidRPr="004750AF" w:rsidRDefault="00B73722" w:rsidP="00B73722">
      <w:pPr>
        <w:pStyle w:val="Section"/>
        <w:jc w:val="both"/>
        <w:rPr>
          <w:rFonts w:ascii="Trebuchet MS" w:hAnsi="Trebuchet MS"/>
          <w:b w:val="0"/>
          <w:sz w:val="20"/>
          <w:highlight w:val="lightGray"/>
          <w:lang w:val="en-GB"/>
        </w:rPr>
      </w:pPr>
      <w:r>
        <w:rPr>
          <w:rFonts w:ascii="Trebuchet MS" w:hAnsi="Trebuchet MS" w:cs="Arial"/>
          <w:sz w:val="20"/>
          <w:lang w:val="en-GB"/>
        </w:rPr>
        <w:t xml:space="preserve">The tenderers </w:t>
      </w:r>
      <w:r w:rsidR="00EE22DA">
        <w:rPr>
          <w:rFonts w:ascii="Trebuchet MS" w:hAnsi="Trebuchet MS" w:cs="Arial"/>
          <w:sz w:val="20"/>
          <w:lang w:val="en-GB"/>
        </w:rPr>
        <w:t xml:space="preserve">are </w:t>
      </w:r>
      <w:r>
        <w:rPr>
          <w:rFonts w:ascii="Trebuchet MS" w:hAnsi="Trebuchet MS" w:cs="Arial"/>
          <w:sz w:val="20"/>
          <w:lang w:val="en-GB"/>
        </w:rPr>
        <w:t xml:space="preserve">to substantiate their claims in respect to the staff proposed by </w:t>
      </w:r>
      <w:r w:rsidR="00EE22DA">
        <w:rPr>
          <w:rFonts w:ascii="Trebuchet MS" w:hAnsi="Trebuchet MS" w:cs="Arial"/>
          <w:sz w:val="20"/>
          <w:lang w:val="en-GB"/>
        </w:rPr>
        <w:t>submitting</w:t>
      </w:r>
      <w:r w:rsidRPr="00496CE8">
        <w:rPr>
          <w:rFonts w:ascii="Trebuchet MS" w:hAnsi="Trebuchet MS" w:cs="Arial"/>
          <w:sz w:val="20"/>
          <w:lang w:val="en-GB"/>
        </w:rPr>
        <w:t xml:space="preserve"> </w:t>
      </w:r>
      <w:r w:rsidR="00140790">
        <w:rPr>
          <w:rFonts w:ascii="Trebuchet MS" w:hAnsi="Trebuchet MS" w:cs="Arial"/>
          <w:sz w:val="20"/>
          <w:lang w:val="en-GB"/>
        </w:rPr>
        <w:t xml:space="preserve">proof of registration with the Building Regulation Office </w:t>
      </w:r>
      <w:r w:rsidR="00EE22DA">
        <w:rPr>
          <w:rFonts w:ascii="Trebuchet MS" w:hAnsi="Trebuchet MS" w:cs="Arial"/>
          <w:sz w:val="20"/>
          <w:lang w:val="en-GB"/>
        </w:rPr>
        <w:t>at tendering stage</w:t>
      </w:r>
      <w:r>
        <w:rPr>
          <w:rFonts w:ascii="Trebuchet MS" w:hAnsi="Trebuchet MS" w:cs="Arial"/>
          <w:sz w:val="20"/>
          <w:lang w:val="en-GB"/>
        </w:rPr>
        <w:t>. Key Experts shall also submit a filled-in Statement of Exclusivity and Availability</w:t>
      </w:r>
      <w:r w:rsidR="00EE22DA">
        <w:rPr>
          <w:rFonts w:ascii="Trebuchet MS" w:hAnsi="Trebuchet MS" w:cs="Arial"/>
          <w:sz w:val="20"/>
          <w:lang w:val="en-GB"/>
        </w:rPr>
        <w:t xml:space="preserve"> and the Self-Declaration form</w:t>
      </w:r>
      <w:r>
        <w:rPr>
          <w:rFonts w:ascii="Trebuchet MS" w:hAnsi="Trebuchet MS" w:cs="Arial"/>
          <w:sz w:val="20"/>
          <w:lang w:val="en-GB"/>
        </w:rPr>
        <w:t xml:space="preserve"> (as per specimen)</w:t>
      </w:r>
      <w:r w:rsidR="00B05E5C">
        <w:rPr>
          <w:rFonts w:ascii="Trebuchet MS" w:hAnsi="Trebuchet MS" w:cs="Arial"/>
          <w:sz w:val="20"/>
          <w:lang w:val="en-GB"/>
        </w:rPr>
        <w:t>, or as otherwise indicated by Contracting Authority.</w:t>
      </w:r>
      <w:r w:rsidR="00EE22DA">
        <w:rPr>
          <w:rFonts w:ascii="Trebuchet MS" w:hAnsi="Trebuchet MS" w:cs="Arial"/>
          <w:sz w:val="20"/>
          <w:lang w:val="en-GB"/>
        </w:rPr>
        <w:t xml:space="preserve"> </w:t>
      </w:r>
    </w:p>
    <w:p w14:paraId="265B96AA" w14:textId="77777777" w:rsidR="00B73722" w:rsidRDefault="00B73722" w:rsidP="00B73722">
      <w:pPr>
        <w:pStyle w:val="Section"/>
        <w:jc w:val="both"/>
        <w:rPr>
          <w:rFonts w:ascii="Trebuchet MS" w:hAnsi="Trebuchet MS"/>
          <w:b w:val="0"/>
          <w:sz w:val="20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2851"/>
        <w:gridCol w:w="1627"/>
        <w:gridCol w:w="905"/>
        <w:gridCol w:w="1810"/>
        <w:gridCol w:w="1810"/>
        <w:gridCol w:w="2934"/>
      </w:tblGrid>
      <w:tr w:rsidR="00EA6C1F" w:rsidRPr="007F1C22" w14:paraId="44D47701" w14:textId="77777777" w:rsidTr="00EA6C1F">
        <w:trPr>
          <w:trHeight w:val="745"/>
          <w:jc w:val="center"/>
        </w:trPr>
        <w:tc>
          <w:tcPr>
            <w:tcW w:w="964" w:type="pct"/>
            <w:tcBorders>
              <w:bottom w:val="nil"/>
            </w:tcBorders>
            <w:shd w:val="clear" w:color="auto" w:fill="E6E6E6"/>
          </w:tcPr>
          <w:p w14:paraId="22AFB13B" w14:textId="77777777" w:rsidR="00EA6C1F" w:rsidRPr="007F1C22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sz w:val="20"/>
                <w:lang w:val="en-GB"/>
              </w:rPr>
              <w:t>Key Expert</w:t>
            </w:r>
          </w:p>
        </w:tc>
        <w:tc>
          <w:tcPr>
            <w:tcW w:w="964" w:type="pct"/>
            <w:tcBorders>
              <w:bottom w:val="nil"/>
            </w:tcBorders>
            <w:shd w:val="clear" w:color="auto" w:fill="E6E6E6"/>
          </w:tcPr>
          <w:p w14:paraId="492EE41F" w14:textId="77777777" w:rsidR="00EA6C1F" w:rsidRPr="007F1C22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Name of Expert</w:t>
            </w:r>
          </w:p>
        </w:tc>
        <w:tc>
          <w:tcPr>
            <w:tcW w:w="550" w:type="pct"/>
            <w:tcBorders>
              <w:bottom w:val="nil"/>
            </w:tcBorders>
            <w:shd w:val="clear" w:color="auto" w:fill="E6E6E6"/>
          </w:tcPr>
          <w:p w14:paraId="26F2623D" w14:textId="77777777" w:rsidR="00EA6C1F" w:rsidRPr="007F1C22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Nationality</w:t>
            </w:r>
          </w:p>
        </w:tc>
        <w:tc>
          <w:tcPr>
            <w:tcW w:w="306" w:type="pct"/>
            <w:tcBorders>
              <w:bottom w:val="nil"/>
            </w:tcBorders>
            <w:shd w:val="clear" w:color="auto" w:fill="E6E6E6"/>
          </w:tcPr>
          <w:p w14:paraId="3BAF83FE" w14:textId="77777777" w:rsidR="00EA6C1F" w:rsidRPr="007F1C22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Age</w:t>
            </w:r>
          </w:p>
        </w:tc>
        <w:tc>
          <w:tcPr>
            <w:tcW w:w="612" w:type="pct"/>
            <w:tcBorders>
              <w:bottom w:val="nil"/>
            </w:tcBorders>
            <w:shd w:val="clear" w:color="auto" w:fill="E6E6E6"/>
          </w:tcPr>
          <w:p w14:paraId="57678C33" w14:textId="77777777"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sz w:val="20"/>
                <w:lang w:val="en-GB"/>
              </w:rPr>
              <w:t>Experience</w:t>
            </w:r>
          </w:p>
        </w:tc>
        <w:tc>
          <w:tcPr>
            <w:tcW w:w="612" w:type="pct"/>
            <w:tcBorders>
              <w:bottom w:val="nil"/>
            </w:tcBorders>
            <w:shd w:val="clear" w:color="auto" w:fill="E6E6E6"/>
          </w:tcPr>
          <w:p w14:paraId="3A7A7411" w14:textId="77777777" w:rsidR="00EA6C1F" w:rsidRPr="007F1C22" w:rsidDel="00450EDE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Educational Background</w:t>
            </w:r>
          </w:p>
        </w:tc>
        <w:tc>
          <w:tcPr>
            <w:tcW w:w="994" w:type="pct"/>
            <w:tcBorders>
              <w:bottom w:val="nil"/>
            </w:tcBorders>
            <w:shd w:val="clear" w:color="auto" w:fill="E6E6E6"/>
          </w:tcPr>
          <w:p w14:paraId="06C38D77" w14:textId="77777777"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Languages and</w:t>
            </w:r>
          </w:p>
          <w:p w14:paraId="1716C72E" w14:textId="77777777"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Degree of Fluency</w:t>
            </w:r>
          </w:p>
          <w:p w14:paraId="5FE3E4FC" w14:textId="77777777"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(VG; G; W)</w:t>
            </w:r>
          </w:p>
        </w:tc>
      </w:tr>
      <w:tr w:rsidR="00EA6C1F" w:rsidRPr="007F1C22" w14:paraId="02F3EE87" w14:textId="77777777" w:rsidTr="00EA6C1F">
        <w:trPr>
          <w:trHeight w:val="485"/>
          <w:jc w:val="center"/>
        </w:trPr>
        <w:tc>
          <w:tcPr>
            <w:tcW w:w="964" w:type="pct"/>
          </w:tcPr>
          <w:p w14:paraId="25E64AF0" w14:textId="77777777" w:rsidR="00EA6C1F" w:rsidRPr="007F1C22" w:rsidRDefault="00140790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Mason (Bennej)</w:t>
            </w:r>
          </w:p>
        </w:tc>
        <w:tc>
          <w:tcPr>
            <w:tcW w:w="964" w:type="pct"/>
            <w:shd w:val="clear" w:color="auto" w:fill="auto"/>
          </w:tcPr>
          <w:p w14:paraId="0ED5B068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36DD49BE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6262CE32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038D3BA5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5C35D67F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1872B0C3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14:paraId="689258B7" w14:textId="77777777" w:rsidTr="00EA6C1F">
        <w:trPr>
          <w:trHeight w:val="485"/>
          <w:jc w:val="center"/>
        </w:trPr>
        <w:tc>
          <w:tcPr>
            <w:tcW w:w="964" w:type="pct"/>
          </w:tcPr>
          <w:p w14:paraId="631261AB" w14:textId="2ED1834B" w:rsidR="00EA6C1F" w:rsidRPr="007F1C22" w:rsidRDefault="0029123B" w:rsidP="0014079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 xml:space="preserve">Contractor </w:t>
            </w:r>
            <w:r w:rsidR="007A7C57"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 xml:space="preserve">Demolition and Excavation </w:t>
            </w: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(Kuntrattur)*</w:t>
            </w:r>
          </w:p>
        </w:tc>
        <w:tc>
          <w:tcPr>
            <w:tcW w:w="964" w:type="pct"/>
            <w:shd w:val="clear" w:color="auto" w:fill="auto"/>
          </w:tcPr>
          <w:p w14:paraId="5339D8E7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6D430974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3FCEAACA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767AE6C3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63F3CFCF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1B78138A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14:paraId="25D576F6" w14:textId="77777777" w:rsidTr="00EA6C1F">
        <w:trPr>
          <w:trHeight w:val="485"/>
          <w:jc w:val="center"/>
        </w:trPr>
        <w:tc>
          <w:tcPr>
            <w:tcW w:w="964" w:type="pct"/>
          </w:tcPr>
          <w:p w14:paraId="51625E8A" w14:textId="1A281F9C" w:rsidR="00EA6C1F" w:rsidRPr="007F1C22" w:rsidRDefault="00915461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Architect (Perit)</w:t>
            </w:r>
          </w:p>
        </w:tc>
        <w:tc>
          <w:tcPr>
            <w:tcW w:w="964" w:type="pct"/>
            <w:shd w:val="clear" w:color="auto" w:fill="auto"/>
          </w:tcPr>
          <w:p w14:paraId="45D1A9DA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176DE23F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6D8D3A64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5E05EE4F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249440C4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6685608A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14:paraId="1E1FC797" w14:textId="77777777" w:rsidTr="00EA6C1F">
        <w:trPr>
          <w:trHeight w:val="485"/>
          <w:jc w:val="center"/>
        </w:trPr>
        <w:tc>
          <w:tcPr>
            <w:tcW w:w="964" w:type="pct"/>
          </w:tcPr>
          <w:p w14:paraId="09417344" w14:textId="3F33D306" w:rsidR="00EA6C1F" w:rsidRPr="007F1C22" w:rsidRDefault="003D44FB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 w:rsidRPr="003D44FB"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Engineer</w:t>
            </w:r>
            <w:bookmarkStart w:id="1" w:name="_GoBack"/>
            <w:bookmarkEnd w:id="1"/>
          </w:p>
        </w:tc>
        <w:tc>
          <w:tcPr>
            <w:tcW w:w="964" w:type="pct"/>
            <w:shd w:val="clear" w:color="auto" w:fill="auto"/>
          </w:tcPr>
          <w:p w14:paraId="2EEFBE83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3E6C7404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61ABA1C8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106A57D1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5AB79E74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5146A474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14:paraId="4226CFEC" w14:textId="77777777" w:rsidTr="00EA6C1F">
        <w:trPr>
          <w:trHeight w:val="485"/>
          <w:jc w:val="center"/>
        </w:trPr>
        <w:tc>
          <w:tcPr>
            <w:tcW w:w="964" w:type="pct"/>
          </w:tcPr>
          <w:p w14:paraId="4438B057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14:paraId="4DD1D431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05C64CCC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237CDE4A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08688EDC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2E3D3676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7D5F0A9B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14:paraId="272DD9B3" w14:textId="77777777" w:rsidTr="00EA6C1F">
        <w:trPr>
          <w:trHeight w:val="485"/>
          <w:jc w:val="center"/>
        </w:trPr>
        <w:tc>
          <w:tcPr>
            <w:tcW w:w="964" w:type="pct"/>
          </w:tcPr>
          <w:p w14:paraId="66037510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14:paraId="2DAEC8F8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2560A9FD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086604DD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4CD53D5E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2BA029FF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3A77F63A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</w:tbl>
    <w:p w14:paraId="25057E92" w14:textId="77777777" w:rsidR="00B73722" w:rsidRDefault="00B73722" w:rsidP="00B73722"/>
    <w:p w14:paraId="5ED57902" w14:textId="77777777" w:rsidR="00053552" w:rsidRPr="00C85D51" w:rsidRDefault="0029123B" w:rsidP="00C85D51">
      <w:r>
        <w:t>* If Contractor is a Legal person, details of Legal Representative of the Legal Person should be provided.</w:t>
      </w:r>
    </w:p>
    <w:sectPr w:rsidR="00053552" w:rsidRPr="00C85D51" w:rsidSect="000A3BF0">
      <w:headerReference w:type="default" r:id="rId7"/>
      <w:pgSz w:w="16840" w:h="11907" w:orient="landscape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70553" w14:textId="77777777" w:rsidR="004750AF" w:rsidRDefault="004750AF" w:rsidP="00A11DEB">
      <w:r>
        <w:separator/>
      </w:r>
    </w:p>
  </w:endnote>
  <w:endnote w:type="continuationSeparator" w:id="0">
    <w:p w14:paraId="07C5DBEA" w14:textId="77777777" w:rsidR="004750AF" w:rsidRDefault="004750AF" w:rsidP="00A1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DBBD9" w14:textId="77777777" w:rsidR="004750AF" w:rsidRDefault="004750AF" w:rsidP="00A11DEB">
      <w:r>
        <w:separator/>
      </w:r>
    </w:p>
  </w:footnote>
  <w:footnote w:type="continuationSeparator" w:id="0">
    <w:p w14:paraId="767E0C71" w14:textId="77777777" w:rsidR="004750AF" w:rsidRDefault="004750AF" w:rsidP="00A1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31B0" w14:textId="2376FA27" w:rsidR="00915461" w:rsidRPr="00915461" w:rsidRDefault="00915461" w:rsidP="00915461">
    <w:pPr>
      <w:rPr>
        <w:rFonts w:ascii="Calibri" w:hAnsi="Calibri" w:cs="Calibri"/>
        <w:b/>
        <w:bCs/>
        <w:color w:val="000000"/>
        <w:sz w:val="22"/>
        <w:szCs w:val="22"/>
        <w:lang w:val="en-GB" w:eastAsia="en-GB"/>
      </w:rPr>
    </w:pPr>
    <w:r w:rsidRPr="00915461">
      <w:rPr>
        <w:rFonts w:ascii="Calibri" w:hAnsi="Calibri" w:cs="Calibri"/>
        <w:b/>
        <w:bCs/>
        <w:color w:val="000000"/>
        <w:sz w:val="22"/>
        <w:szCs w:val="22"/>
        <w:lang w:val="en-GB" w:eastAsia="en-GB"/>
      </w:rPr>
      <w:t>TENDER FOR DEMOLITION WORKS, CONSTRUCTION WORKS AND OTHER CIVIL WORKS AS PART OF ERDF PROJECT ERDF.05.121 – WILDLIFE REHABILITATION CENTRE</w:t>
    </w:r>
    <w:r>
      <w:rPr>
        <w:rFonts w:ascii="Calibri" w:hAnsi="Calibri" w:cs="Calibri"/>
        <w:b/>
        <w:bCs/>
        <w:color w:val="000000"/>
        <w:sz w:val="22"/>
        <w:szCs w:val="22"/>
        <w:lang w:val="en-GB" w:eastAsia="en-GB"/>
      </w:rPr>
      <w:t xml:space="preserve"> - </w:t>
    </w:r>
    <w:r w:rsidRPr="00915461">
      <w:rPr>
        <w:rFonts w:ascii="Calibri" w:hAnsi="Calibri" w:cs="Calibri"/>
        <w:b/>
        <w:bCs/>
        <w:color w:val="000000"/>
        <w:sz w:val="22"/>
        <w:szCs w:val="22"/>
        <w:lang w:val="en-GB" w:eastAsia="en-GB"/>
      </w:rPr>
      <w:t>ERDF.05.0121 – Tender 005</w:t>
    </w:r>
  </w:p>
  <w:p w14:paraId="7039446D" w14:textId="77777777" w:rsidR="00A11DEB" w:rsidRDefault="00A11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A56ABD"/>
    <w:multiLevelType w:val="hybridMultilevel"/>
    <w:tmpl w:val="A9F241B0"/>
    <w:lvl w:ilvl="0" w:tplc="5D9EE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31271"/>
    <w:multiLevelType w:val="hybridMultilevel"/>
    <w:tmpl w:val="36BE8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063"/>
    <w:rsid w:val="0004738F"/>
    <w:rsid w:val="000529EF"/>
    <w:rsid w:val="00053552"/>
    <w:rsid w:val="000A3BF0"/>
    <w:rsid w:val="001129D8"/>
    <w:rsid w:val="001168EA"/>
    <w:rsid w:val="00124BE9"/>
    <w:rsid w:val="00140790"/>
    <w:rsid w:val="00150B86"/>
    <w:rsid w:val="00155063"/>
    <w:rsid w:val="001B0884"/>
    <w:rsid w:val="001B3B2B"/>
    <w:rsid w:val="002365CA"/>
    <w:rsid w:val="00237EB1"/>
    <w:rsid w:val="00290787"/>
    <w:rsid w:val="0029123B"/>
    <w:rsid w:val="002C005C"/>
    <w:rsid w:val="002F1128"/>
    <w:rsid w:val="002F28EE"/>
    <w:rsid w:val="002F6FA6"/>
    <w:rsid w:val="003210C0"/>
    <w:rsid w:val="00366B7B"/>
    <w:rsid w:val="00397136"/>
    <w:rsid w:val="003A2582"/>
    <w:rsid w:val="003D44FB"/>
    <w:rsid w:val="003E6B18"/>
    <w:rsid w:val="004436BC"/>
    <w:rsid w:val="00470990"/>
    <w:rsid w:val="004750AF"/>
    <w:rsid w:val="004B59DE"/>
    <w:rsid w:val="004D6958"/>
    <w:rsid w:val="0052580A"/>
    <w:rsid w:val="00551C2B"/>
    <w:rsid w:val="0059155E"/>
    <w:rsid w:val="006273E9"/>
    <w:rsid w:val="00674F97"/>
    <w:rsid w:val="00736959"/>
    <w:rsid w:val="00791900"/>
    <w:rsid w:val="007A7C57"/>
    <w:rsid w:val="00843409"/>
    <w:rsid w:val="0085607E"/>
    <w:rsid w:val="00867AB4"/>
    <w:rsid w:val="00891323"/>
    <w:rsid w:val="00907ACA"/>
    <w:rsid w:val="00915461"/>
    <w:rsid w:val="0093428F"/>
    <w:rsid w:val="00962060"/>
    <w:rsid w:val="00A11DEB"/>
    <w:rsid w:val="00A40084"/>
    <w:rsid w:val="00AE0CF2"/>
    <w:rsid w:val="00B05E5C"/>
    <w:rsid w:val="00B238B4"/>
    <w:rsid w:val="00B73722"/>
    <w:rsid w:val="00BD2A2A"/>
    <w:rsid w:val="00BE151A"/>
    <w:rsid w:val="00C35241"/>
    <w:rsid w:val="00C64827"/>
    <w:rsid w:val="00C85D51"/>
    <w:rsid w:val="00D0385D"/>
    <w:rsid w:val="00D107A6"/>
    <w:rsid w:val="00D60962"/>
    <w:rsid w:val="00D6536A"/>
    <w:rsid w:val="00DE7CEB"/>
    <w:rsid w:val="00EA6C1F"/>
    <w:rsid w:val="00EE22DA"/>
    <w:rsid w:val="00F515AF"/>
    <w:rsid w:val="00FA12E1"/>
    <w:rsid w:val="00FA6C9B"/>
    <w:rsid w:val="00FB7291"/>
    <w:rsid w:val="00FC2C2A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1EFDC"/>
  <w15:docId w15:val="{23745DB5-AACF-4B36-BF06-910188F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06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560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582"/>
    <w:rPr>
      <w:rFonts w:ascii="Tahoma" w:hAnsi="Tahoma" w:cs="Tahoma"/>
      <w:sz w:val="16"/>
      <w:szCs w:val="16"/>
    </w:rPr>
  </w:style>
  <w:style w:type="paragraph" w:customStyle="1" w:styleId="text">
    <w:name w:val="text"/>
    <w:rsid w:val="00FB7291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table" w:styleId="TableGrid">
    <w:name w:val="Table Grid"/>
    <w:basedOn w:val="TableNormal"/>
    <w:rsid w:val="006273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rsid w:val="006273E9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ext-3mezera">
    <w:name w:val="text - 3 mezera"/>
    <w:basedOn w:val="Normal"/>
    <w:rsid w:val="00D107A6"/>
    <w:pPr>
      <w:widowControl w:val="0"/>
      <w:spacing w:before="60" w:line="240" w:lineRule="exact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tabulka">
    <w:name w:val="tabulka"/>
    <w:basedOn w:val="text-3mezera"/>
    <w:rsid w:val="00D107A6"/>
    <w:pPr>
      <w:spacing w:before="120"/>
      <w:jc w:val="center"/>
    </w:pPr>
    <w:rPr>
      <w:sz w:val="20"/>
    </w:rPr>
  </w:style>
  <w:style w:type="paragraph" w:customStyle="1" w:styleId="bullet-3">
    <w:name w:val="bullet-3"/>
    <w:basedOn w:val="Normal"/>
    <w:rsid w:val="00C85D51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styleId="Header">
    <w:name w:val="header"/>
    <w:basedOn w:val="Normal"/>
    <w:link w:val="HeaderChar"/>
    <w:unhideWhenUsed/>
    <w:rsid w:val="00A11D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1DE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A11D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11DE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Recourse</vt:lpstr>
    </vt:vector>
  </TitlesOfParts>
  <Company>Department of Contracts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Recourse</dc:title>
  <dc:creator>Robert Grixti</dc:creator>
  <cp:lastModifiedBy>Stefan Cachia</cp:lastModifiedBy>
  <cp:revision>8</cp:revision>
  <dcterms:created xsi:type="dcterms:W3CDTF">2019-10-03T13:00:00Z</dcterms:created>
  <dcterms:modified xsi:type="dcterms:W3CDTF">2020-04-03T21:35:00Z</dcterms:modified>
</cp:coreProperties>
</file>