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22A6" w14:textId="2EAEB41A" w:rsidR="00C77063" w:rsidRPr="00C77063" w:rsidRDefault="00C77063" w:rsidP="00C77063">
      <w:pPr>
        <w:rPr>
          <w:rFonts w:asciiTheme="minorHAnsi" w:hAnsiTheme="minorHAnsi" w:cstheme="minorHAnsi"/>
          <w:b/>
          <w:color w:val="000000"/>
        </w:rPr>
      </w:pPr>
      <w:bookmarkStart w:id="0" w:name="_Toc262909934"/>
      <w:bookmarkStart w:id="1" w:name="_Toc302812340"/>
      <w:bookmarkStart w:id="2" w:name="_GoBack"/>
      <w:bookmarkEnd w:id="2"/>
      <w:r>
        <w:rPr>
          <w:rFonts w:asciiTheme="minorHAnsi" w:hAnsiTheme="minorHAnsi"/>
          <w:b/>
        </w:rPr>
        <w:t xml:space="preserve">Tender </w:t>
      </w:r>
      <w:r>
        <w:rPr>
          <w:b/>
        </w:rPr>
        <w:t xml:space="preserve">the Services of Architect and Civil Engineer, and Quantity Surveyor in Connection with ERDF Project ERDF.05.121 – Wildlife Rehabilitation Centre - </w:t>
      </w:r>
      <w:r>
        <w:rPr>
          <w:rFonts w:asciiTheme="minorHAnsi" w:hAnsiTheme="minorHAnsi" w:cstheme="minorHAnsi"/>
          <w:b/>
          <w:color w:val="000000"/>
        </w:rPr>
        <w:t>ERDF.05.121 – Tender 002</w:t>
      </w:r>
    </w:p>
    <w:p w14:paraId="0C468437" w14:textId="77777777" w:rsidR="00C77063" w:rsidRDefault="00C77063" w:rsidP="00C77063">
      <w:pPr>
        <w:rPr>
          <w:b/>
          <w:sz w:val="22"/>
          <w:szCs w:val="22"/>
          <w:lang w:val="en-GB"/>
        </w:rPr>
      </w:pPr>
    </w:p>
    <w:p w14:paraId="6AF9DB12" w14:textId="77777777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CBDC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DC0F53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31814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8D69" w14:textId="77777777" w:rsidR="00A5064C" w:rsidRDefault="00A5064C" w:rsidP="00446FDD">
      <w:r>
        <w:separator/>
      </w:r>
    </w:p>
  </w:endnote>
  <w:endnote w:type="continuationSeparator" w:id="0">
    <w:p w14:paraId="105EB4BC" w14:textId="77777777" w:rsidR="00A5064C" w:rsidRDefault="00A5064C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B545" w14:textId="77777777" w:rsidR="00A5064C" w:rsidRDefault="00A5064C" w:rsidP="00446FDD">
      <w:r>
        <w:separator/>
      </w:r>
    </w:p>
  </w:footnote>
  <w:footnote w:type="continuationSeparator" w:id="0">
    <w:p w14:paraId="0435D217" w14:textId="77777777" w:rsidR="00A5064C" w:rsidRDefault="00A5064C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3"/>
    <w:rsid w:val="00065553"/>
    <w:rsid w:val="00073C45"/>
    <w:rsid w:val="00095CF1"/>
    <w:rsid w:val="00140491"/>
    <w:rsid w:val="00177F32"/>
    <w:rsid w:val="00185970"/>
    <w:rsid w:val="001B0091"/>
    <w:rsid w:val="002A5C69"/>
    <w:rsid w:val="003948CF"/>
    <w:rsid w:val="00446FDD"/>
    <w:rsid w:val="00497D66"/>
    <w:rsid w:val="00575793"/>
    <w:rsid w:val="005E5ABD"/>
    <w:rsid w:val="00827128"/>
    <w:rsid w:val="008675C8"/>
    <w:rsid w:val="0091298F"/>
    <w:rsid w:val="00980074"/>
    <w:rsid w:val="009B792C"/>
    <w:rsid w:val="00A24950"/>
    <w:rsid w:val="00A4146A"/>
    <w:rsid w:val="00A5064C"/>
    <w:rsid w:val="00AF681B"/>
    <w:rsid w:val="00C77063"/>
    <w:rsid w:val="00CE09EC"/>
    <w:rsid w:val="00E2576B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Vincent Attard</cp:lastModifiedBy>
  <cp:revision>2</cp:revision>
  <dcterms:created xsi:type="dcterms:W3CDTF">2019-06-22T17:09:00Z</dcterms:created>
  <dcterms:modified xsi:type="dcterms:W3CDTF">2019-06-22T17:09:00Z</dcterms:modified>
</cp:coreProperties>
</file>